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65C7" w14:textId="7C6A54D4" w:rsidR="00BD11B5" w:rsidRPr="00411349" w:rsidRDefault="00E816EB" w:rsidP="00E816EB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411349">
        <w:rPr>
          <w:rFonts w:ascii="Arial" w:hAnsi="Arial" w:cs="Arial"/>
          <w:b/>
          <w:bCs/>
          <w:sz w:val="28"/>
          <w:szCs w:val="28"/>
          <w:u w:val="double"/>
        </w:rPr>
        <w:t>Home Blood Pressure Record Sheet</w:t>
      </w:r>
    </w:p>
    <w:p w14:paraId="16453896" w14:textId="7C304439" w:rsidR="00E816EB" w:rsidRDefault="00E816EB" w:rsidP="00E816E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631E9A" w14:textId="05834B1B" w:rsidR="00A55C7E" w:rsidRDefault="00A55C7E" w:rsidP="00A55C7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appreciate it is difficult but you should take blood pressure readings twice daily; in the morning and evening</w:t>
      </w:r>
    </w:p>
    <w:p w14:paraId="18E50927" w14:textId="4A4C4292" w:rsidR="00A55C7E" w:rsidRPr="00A55C7E" w:rsidRDefault="00A55C7E" w:rsidP="00A55C7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each blood pressure recording take two consecutive measurements, at least one minute apart</w:t>
      </w:r>
      <w:r w:rsidR="00A645EA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whil</w:t>
      </w:r>
      <w:r w:rsidR="00A645EA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you are seated</w:t>
      </w:r>
    </w:p>
    <w:p w14:paraId="1B65C148" w14:textId="6C71844C" w:rsidR="00E816EB" w:rsidRDefault="00E816EB" w:rsidP="00E816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diabetic OR over 80 years of age please do both sitting and standing blood pressures</w:t>
      </w:r>
    </w:p>
    <w:p w14:paraId="62BDA719" w14:textId="77777777" w:rsidR="00E816EB" w:rsidRDefault="00E816EB" w:rsidP="00E816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arm circumference 35cm and below use the normal cuff</w:t>
      </w:r>
    </w:p>
    <w:p w14:paraId="04EA138B" w14:textId="77777777" w:rsidR="00E816EB" w:rsidRDefault="00E816EB" w:rsidP="00E816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arm circumference above 35 cm use the large cuff</w:t>
      </w:r>
    </w:p>
    <w:p w14:paraId="1E3D2C9D" w14:textId="09DD402E" w:rsidR="00A55C7E" w:rsidRDefault="00A645EA" w:rsidP="00A55C7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E816EB" w:rsidRPr="00A55C7E">
        <w:rPr>
          <w:rFonts w:ascii="Arial" w:hAnsi="Arial" w:cs="Arial"/>
          <w:b/>
          <w:bCs/>
          <w:sz w:val="24"/>
          <w:szCs w:val="24"/>
        </w:rPr>
        <w:t>put</w:t>
      </w:r>
      <w:r w:rsidR="00A55C7E" w:rsidRPr="00A55C7E">
        <w:rPr>
          <w:rFonts w:ascii="Arial" w:hAnsi="Arial" w:cs="Arial"/>
          <w:b/>
          <w:bCs/>
          <w:sz w:val="24"/>
          <w:szCs w:val="24"/>
        </w:rPr>
        <w:t xml:space="preserve"> </w:t>
      </w:r>
      <w:r w:rsidR="00E816EB" w:rsidRPr="00A55C7E">
        <w:rPr>
          <w:rFonts w:ascii="Arial" w:hAnsi="Arial" w:cs="Arial"/>
          <w:b/>
          <w:bCs/>
          <w:sz w:val="24"/>
          <w:szCs w:val="24"/>
        </w:rPr>
        <w:t>readings</w:t>
      </w:r>
      <w:r w:rsidR="00A55C7E" w:rsidRPr="00A55C7E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A55C7E" w:rsidRPr="00FF084B">
        <w:rPr>
          <w:rFonts w:ascii="Arial" w:hAnsi="Arial" w:cs="Arial"/>
          <w:b/>
          <w:bCs/>
          <w:sz w:val="24"/>
          <w:szCs w:val="24"/>
          <w:u w:val="single"/>
        </w:rPr>
        <w:t>4-7 days only</w:t>
      </w:r>
      <w:r w:rsidR="00E816EB" w:rsidRPr="00A55C7E">
        <w:rPr>
          <w:rFonts w:ascii="Arial" w:hAnsi="Arial" w:cs="Arial"/>
          <w:b/>
          <w:bCs/>
          <w:sz w:val="24"/>
          <w:szCs w:val="24"/>
        </w:rPr>
        <w:t xml:space="preserve">.  We do not need any more.  </w:t>
      </w:r>
    </w:p>
    <w:p w14:paraId="07F3CB74" w14:textId="4B1DC6E1" w:rsidR="00FF084B" w:rsidRDefault="00FF084B" w:rsidP="00A55C7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Return this form with the BP monitor after 7 days please.</w:t>
      </w:r>
    </w:p>
    <w:p w14:paraId="7F669293" w14:textId="1D121667" w:rsidR="00A55C7E" w:rsidRPr="00A645EA" w:rsidRDefault="00A55C7E" w:rsidP="00A55C7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9F230C7" w14:textId="097BB914" w:rsidR="00A55C7E" w:rsidRPr="00FF084B" w:rsidRDefault="00A55C7E" w:rsidP="00A55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084B">
        <w:rPr>
          <w:rFonts w:ascii="Arial" w:hAnsi="Arial" w:cs="Arial"/>
          <w:b/>
          <w:bCs/>
          <w:sz w:val="24"/>
          <w:szCs w:val="24"/>
        </w:rPr>
        <w:t>Name: __________________________________</w:t>
      </w:r>
    </w:p>
    <w:p w14:paraId="6A77D9BA" w14:textId="12E8ADE2" w:rsidR="00A55C7E" w:rsidRPr="00FF084B" w:rsidRDefault="00A55C7E" w:rsidP="00A55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636D81" w14:textId="7461C0A2" w:rsidR="00A55C7E" w:rsidRDefault="00A55C7E" w:rsidP="00A55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084B">
        <w:rPr>
          <w:rFonts w:ascii="Arial" w:hAnsi="Arial" w:cs="Arial"/>
          <w:b/>
          <w:bCs/>
          <w:sz w:val="24"/>
          <w:szCs w:val="24"/>
        </w:rPr>
        <w:t>Date of Birth: _____________________________</w:t>
      </w:r>
    </w:p>
    <w:p w14:paraId="6527F3DF" w14:textId="48C396F1" w:rsidR="00924EDA" w:rsidRDefault="00924EDA" w:rsidP="00A55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28268BB" w14:textId="47126A59" w:rsidR="00924EDA" w:rsidRPr="00FF084B" w:rsidRDefault="00924EDA" w:rsidP="00A55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Telephone Number: </w:t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  <w:t>_______________________</w:t>
      </w:r>
    </w:p>
    <w:p w14:paraId="0764DC3E" w14:textId="4361DFF5" w:rsidR="00A55C7E" w:rsidRDefault="00A55C7E" w:rsidP="00A55C7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253"/>
        <w:gridCol w:w="1016"/>
        <w:gridCol w:w="1701"/>
        <w:gridCol w:w="1559"/>
        <w:gridCol w:w="1560"/>
        <w:gridCol w:w="1559"/>
        <w:gridCol w:w="1276"/>
      </w:tblGrid>
      <w:tr w:rsidR="00A55C7E" w:rsidRPr="00A645EA" w14:paraId="350E88BC" w14:textId="77777777" w:rsidTr="00A645EA">
        <w:tc>
          <w:tcPr>
            <w:tcW w:w="1253" w:type="dxa"/>
          </w:tcPr>
          <w:p w14:paraId="6CCA11D9" w14:textId="0B9F8528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16" w:type="dxa"/>
          </w:tcPr>
          <w:p w14:paraId="1F1B9437" w14:textId="0217B827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14:paraId="24747D77" w14:textId="77777777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Systolic</w:t>
            </w:r>
          </w:p>
          <w:p w14:paraId="09D19428" w14:textId="77777777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(upper value)</w:t>
            </w:r>
          </w:p>
          <w:p w14:paraId="0011C87E" w14:textId="46DB5EB4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First Reading</w:t>
            </w:r>
          </w:p>
        </w:tc>
        <w:tc>
          <w:tcPr>
            <w:tcW w:w="1559" w:type="dxa"/>
          </w:tcPr>
          <w:p w14:paraId="63C9E24D" w14:textId="77777777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Diastolic</w:t>
            </w:r>
          </w:p>
          <w:p w14:paraId="1354ADA5" w14:textId="594F12D7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(lower value)</w:t>
            </w:r>
          </w:p>
          <w:p w14:paraId="45453A54" w14:textId="6037842C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First Reading</w:t>
            </w:r>
          </w:p>
        </w:tc>
        <w:tc>
          <w:tcPr>
            <w:tcW w:w="1560" w:type="dxa"/>
          </w:tcPr>
          <w:p w14:paraId="1836276F" w14:textId="77777777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Systolic</w:t>
            </w:r>
          </w:p>
          <w:p w14:paraId="0BDB76F8" w14:textId="2AD3FEEF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(upper value)</w:t>
            </w:r>
          </w:p>
        </w:tc>
        <w:tc>
          <w:tcPr>
            <w:tcW w:w="1559" w:type="dxa"/>
          </w:tcPr>
          <w:p w14:paraId="570BDDD4" w14:textId="77777777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Diastolic</w:t>
            </w:r>
          </w:p>
          <w:p w14:paraId="7D6FD006" w14:textId="6D41948D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(lower value)</w:t>
            </w:r>
          </w:p>
        </w:tc>
        <w:tc>
          <w:tcPr>
            <w:tcW w:w="1276" w:type="dxa"/>
          </w:tcPr>
          <w:p w14:paraId="458C5E68" w14:textId="77029F92" w:rsidR="00A55C7E" w:rsidRPr="00A645EA" w:rsidRDefault="00A55C7E" w:rsidP="00A55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EA">
              <w:rPr>
                <w:rFonts w:ascii="Arial" w:hAnsi="Arial" w:cs="Arial"/>
                <w:b/>
                <w:bCs/>
                <w:sz w:val="24"/>
                <w:szCs w:val="24"/>
              </w:rPr>
              <w:t>Pulse</w:t>
            </w:r>
          </w:p>
        </w:tc>
      </w:tr>
      <w:tr w:rsidR="00A645EA" w:rsidRPr="00A645EA" w14:paraId="0151A033" w14:textId="77777777" w:rsidTr="00A645EA">
        <w:tc>
          <w:tcPr>
            <w:tcW w:w="1253" w:type="dxa"/>
          </w:tcPr>
          <w:p w14:paraId="15F57680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9A05CAE" w14:textId="53E51222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68104484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3217CD4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6BEBB0A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1E1A494C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17ABA34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C4655AE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6ABF3C91" w14:textId="77777777" w:rsidTr="00A645EA">
        <w:tc>
          <w:tcPr>
            <w:tcW w:w="1253" w:type="dxa"/>
          </w:tcPr>
          <w:p w14:paraId="30EACCA8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37B698B" w14:textId="04CFBF4E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208CC900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407B943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75B20A2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DFFCE8E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9A3E00D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ED70A9F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253013E8" w14:textId="77777777" w:rsidTr="00A645EA">
        <w:tc>
          <w:tcPr>
            <w:tcW w:w="1253" w:type="dxa"/>
          </w:tcPr>
          <w:p w14:paraId="119679A9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5837977" w14:textId="3ABA2126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5FD7AE8F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050861A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C3591B3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E235C6B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D9D26EB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0EB1277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52CA9D06" w14:textId="77777777" w:rsidTr="00A645EA">
        <w:tc>
          <w:tcPr>
            <w:tcW w:w="1253" w:type="dxa"/>
          </w:tcPr>
          <w:p w14:paraId="4CFFED4B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078795B" w14:textId="54C60D7A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68D47C3C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AAF0461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747DD5F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B046113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20CEE66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5226006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6883170C" w14:textId="77777777" w:rsidTr="00A645EA">
        <w:tc>
          <w:tcPr>
            <w:tcW w:w="1253" w:type="dxa"/>
          </w:tcPr>
          <w:p w14:paraId="3EABFE9B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F6CDAA" w14:textId="113F2646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343CCE79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BC9B806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4A57D45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7BC397A7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99DEED6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AE0434F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3EE6C25D" w14:textId="77777777" w:rsidTr="00A645EA">
        <w:tc>
          <w:tcPr>
            <w:tcW w:w="1253" w:type="dxa"/>
          </w:tcPr>
          <w:p w14:paraId="040F5179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818100A" w14:textId="67535C78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1E2BF998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8130B45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DA421BF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CAF6166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F3844B2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CB034CE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77B1FABF" w14:textId="77777777" w:rsidTr="00A645EA">
        <w:tc>
          <w:tcPr>
            <w:tcW w:w="1253" w:type="dxa"/>
          </w:tcPr>
          <w:p w14:paraId="74CB64A0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BB499F" w14:textId="5AB53552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6D041873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12ADCC0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4639E05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2CB211B7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65E6289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DF6FF6E" w14:textId="77777777" w:rsidR="00A55C7E" w:rsidRPr="00A645EA" w:rsidRDefault="00A55C7E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7AE46A38" w14:textId="77777777" w:rsidTr="00A645EA">
        <w:tc>
          <w:tcPr>
            <w:tcW w:w="1253" w:type="dxa"/>
          </w:tcPr>
          <w:p w14:paraId="6BF06C6E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3EB2C30" w14:textId="39E04629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000B2208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625324C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C075997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6104BE02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DFA4FDC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6D66B6F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5094AFEF" w14:textId="77777777" w:rsidTr="00A645EA">
        <w:tc>
          <w:tcPr>
            <w:tcW w:w="1253" w:type="dxa"/>
          </w:tcPr>
          <w:p w14:paraId="290B1112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832B75B" w14:textId="017CBA7D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5CB100B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D7634F8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ADACD90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70CBB06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E6F8104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6B533E4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01B4E759" w14:textId="77777777" w:rsidTr="00A645EA">
        <w:tc>
          <w:tcPr>
            <w:tcW w:w="1253" w:type="dxa"/>
          </w:tcPr>
          <w:p w14:paraId="52E639F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CCA9C07" w14:textId="289ABA35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53D0656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CCFD8DE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CBFA76C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6F86ADE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CCB592E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0290BC2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32C90E61" w14:textId="77777777" w:rsidTr="00A645EA">
        <w:tc>
          <w:tcPr>
            <w:tcW w:w="1253" w:type="dxa"/>
          </w:tcPr>
          <w:p w14:paraId="18429FE0" w14:textId="77777777" w:rsid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CEEC35D" w14:textId="21D58B02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3EC96D73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078A420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F3D472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2CE0643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772384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3E6A808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03791EA5" w14:textId="77777777" w:rsidTr="00A645EA">
        <w:tc>
          <w:tcPr>
            <w:tcW w:w="1253" w:type="dxa"/>
          </w:tcPr>
          <w:p w14:paraId="35AC2908" w14:textId="77777777" w:rsid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890ABBB" w14:textId="4EFC072D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7118F986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6298CA7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305CFFD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7108F745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0031485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136EEF0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45EA" w:rsidRPr="00A645EA" w14:paraId="0497244D" w14:textId="77777777" w:rsidTr="00A645EA">
        <w:tc>
          <w:tcPr>
            <w:tcW w:w="1253" w:type="dxa"/>
          </w:tcPr>
          <w:p w14:paraId="5A3AE108" w14:textId="77777777" w:rsid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7DB4490" w14:textId="28AEF006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61E22CF0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CE2F138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94CB8C0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3F587B90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08906AC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3D1D9A3" w14:textId="77777777" w:rsidR="00A645EA" w:rsidRPr="00A645EA" w:rsidRDefault="00A645EA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084B" w:rsidRPr="00A645EA" w14:paraId="07E9FA51" w14:textId="77777777" w:rsidTr="00A645EA">
        <w:tc>
          <w:tcPr>
            <w:tcW w:w="1253" w:type="dxa"/>
          </w:tcPr>
          <w:p w14:paraId="1F430071" w14:textId="77777777" w:rsidR="00FF084B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63C2E39" w14:textId="3634B651" w:rsidR="00FF084B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</w:tcPr>
          <w:p w14:paraId="2DC62929" w14:textId="77777777" w:rsidR="00FF084B" w:rsidRPr="00A645EA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625DC51" w14:textId="77777777" w:rsidR="00FF084B" w:rsidRPr="00A645EA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581E1C6" w14:textId="77777777" w:rsidR="00FF084B" w:rsidRPr="00A645EA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32BF344F" w14:textId="77777777" w:rsidR="00FF084B" w:rsidRPr="00A645EA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C468A32" w14:textId="77777777" w:rsidR="00FF084B" w:rsidRPr="00A645EA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93095A6" w14:textId="77777777" w:rsidR="00FF084B" w:rsidRPr="00A645EA" w:rsidRDefault="00FF084B" w:rsidP="00A55C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FE6B7B7" w14:textId="77777777" w:rsidR="00A55C7E" w:rsidRPr="00A55C7E" w:rsidRDefault="00A55C7E" w:rsidP="00362A5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55C7E" w:rsidRPr="00A55C7E" w:rsidSect="00924EDA">
      <w:footerReference w:type="default" r:id="rId7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B111" w14:textId="77777777" w:rsidR="00735723" w:rsidRDefault="00735723" w:rsidP="00735723">
      <w:pPr>
        <w:spacing w:after="0" w:line="240" w:lineRule="auto"/>
      </w:pPr>
      <w:r>
        <w:separator/>
      </w:r>
    </w:p>
  </w:endnote>
  <w:endnote w:type="continuationSeparator" w:id="0">
    <w:p w14:paraId="575A9374" w14:textId="77777777" w:rsidR="00735723" w:rsidRDefault="00735723" w:rsidP="0073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2376" w14:textId="0A005F3D" w:rsidR="00735723" w:rsidRDefault="00735723">
    <w:pPr>
      <w:pStyle w:val="Footer"/>
    </w:pPr>
    <w:r>
      <w:t>‘</w:t>
    </w:r>
    <w:proofErr w:type="spellStart"/>
    <w:r>
      <w:t>W’Drive</w:t>
    </w:r>
    <w:proofErr w:type="spellEnd"/>
    <w:r>
      <w:t>/</w:t>
    </w:r>
    <w:proofErr w:type="spellStart"/>
    <w:r>
      <w:t>NurseTemplates</w:t>
    </w:r>
    <w:proofErr w:type="spellEnd"/>
    <w:r>
      <w:t>/</w:t>
    </w:r>
    <w:proofErr w:type="spellStart"/>
    <w:r>
      <w:t>HomeBloodPressureRecordSheet</w:t>
    </w:r>
    <w:proofErr w:type="spellEnd"/>
  </w:p>
  <w:p w14:paraId="4B526BCB" w14:textId="77777777" w:rsidR="00735723" w:rsidRDefault="00735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9A1F" w14:textId="77777777" w:rsidR="00735723" w:rsidRDefault="00735723" w:rsidP="00735723">
      <w:pPr>
        <w:spacing w:after="0" w:line="240" w:lineRule="auto"/>
      </w:pPr>
      <w:r>
        <w:separator/>
      </w:r>
    </w:p>
  </w:footnote>
  <w:footnote w:type="continuationSeparator" w:id="0">
    <w:p w14:paraId="59B9091E" w14:textId="77777777" w:rsidR="00735723" w:rsidRDefault="00735723" w:rsidP="0073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6776"/>
    <w:multiLevelType w:val="hybridMultilevel"/>
    <w:tmpl w:val="9532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1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EB"/>
    <w:rsid w:val="00362A54"/>
    <w:rsid w:val="00411349"/>
    <w:rsid w:val="00735723"/>
    <w:rsid w:val="00924EDA"/>
    <w:rsid w:val="00A55C7E"/>
    <w:rsid w:val="00A645EA"/>
    <w:rsid w:val="00BD11B5"/>
    <w:rsid w:val="00E816E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1253"/>
  <w15:docId w15:val="{2ABDD2EE-5B1E-4A60-8FD5-8905F91A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EB"/>
    <w:pPr>
      <w:ind w:left="720"/>
      <w:contextualSpacing/>
    </w:pPr>
  </w:style>
  <w:style w:type="table" w:styleId="TableGrid">
    <w:name w:val="Table Grid"/>
    <w:basedOn w:val="TableNormal"/>
    <w:uiPriority w:val="39"/>
    <w:rsid w:val="00A5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23"/>
  </w:style>
  <w:style w:type="paragraph" w:styleId="Footer">
    <w:name w:val="footer"/>
    <w:basedOn w:val="Normal"/>
    <w:link w:val="FooterChar"/>
    <w:uiPriority w:val="99"/>
    <w:unhideWhenUsed/>
    <w:rsid w:val="0073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23"/>
  </w:style>
  <w:style w:type="paragraph" w:styleId="BalloonText">
    <w:name w:val="Balloon Text"/>
    <w:basedOn w:val="Normal"/>
    <w:link w:val="BalloonTextChar"/>
    <w:uiPriority w:val="99"/>
    <w:semiHidden/>
    <w:unhideWhenUsed/>
    <w:rsid w:val="0073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Turner</dc:creator>
  <cp:lastModifiedBy>COPSON, Sue (DEAN CROSS SURGERY)</cp:lastModifiedBy>
  <cp:revision>6</cp:revision>
  <cp:lastPrinted>2022-02-09T10:25:00Z</cp:lastPrinted>
  <dcterms:created xsi:type="dcterms:W3CDTF">2020-10-26T10:46:00Z</dcterms:created>
  <dcterms:modified xsi:type="dcterms:W3CDTF">2023-07-17T09:24:00Z</dcterms:modified>
</cp:coreProperties>
</file>